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73"/>
      </w:tblGrid>
      <w:tr w:rsidR="0055764F" w:rsidTr="00111AE1">
        <w:tc>
          <w:tcPr>
            <w:tcW w:w="5103" w:type="dxa"/>
          </w:tcPr>
          <w:p w:rsidR="0055764F" w:rsidRDefault="0055764F"/>
        </w:tc>
        <w:tc>
          <w:tcPr>
            <w:tcW w:w="4673" w:type="dxa"/>
          </w:tcPr>
          <w:p w:rsidR="0055764F" w:rsidRDefault="00111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55764F" w:rsidRPr="00557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6F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764F" w:rsidRPr="00557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5BED" w:rsidRDefault="00555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64F" w:rsidRPr="0055764F" w:rsidRDefault="0055764F" w:rsidP="00C66F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а</w:t>
            </w:r>
            <w:r w:rsidRPr="00BE050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дминистративн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ому</w:t>
            </w:r>
            <w:r w:rsidRPr="00BE050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регламент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у</w:t>
            </w:r>
            <w:r w:rsidRPr="00BE050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предоставления муниципальной услуги </w:t>
            </w:r>
            <w:r w:rsidRPr="00BE050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«</w:t>
            </w:r>
            <w:r w:rsidR="005A2100" w:rsidRPr="00E3708F">
              <w:rPr>
                <w:rFonts w:ascii="Times New Roman" w:hAnsi="Times New Roman" w:cs="Times New Roman"/>
                <w:sz w:val="28"/>
                <w:szCs w:val="28"/>
              </w:rPr>
              <w:t xml:space="preserve">Выдача разрешений на </w:t>
            </w:r>
            <w:r w:rsidR="00C66F7E">
              <w:rPr>
                <w:rFonts w:ascii="Times New Roman" w:hAnsi="Times New Roman" w:cs="Times New Roman"/>
                <w:sz w:val="28"/>
                <w:szCs w:val="28"/>
              </w:rPr>
              <w:t>ввод в эксплуатацию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»</w:t>
            </w:r>
          </w:p>
        </w:tc>
      </w:tr>
    </w:tbl>
    <w:p w:rsidR="0055764F" w:rsidRPr="00555BED" w:rsidRDefault="0055764F" w:rsidP="00555BED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555BED" w:rsidRPr="00555BED" w:rsidRDefault="00555BED" w:rsidP="00555BED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764F" w:rsidRPr="00555BED" w:rsidRDefault="00555BED" w:rsidP="0055764F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Перечень </w:t>
      </w:r>
      <w:r w:rsidR="0055764F" w:rsidRPr="00555BED">
        <w:rPr>
          <w:rFonts w:ascii="Times New Roman" w:hAnsi="Times New Roman" w:cs="Times New Roman"/>
          <w:b w:val="0"/>
          <w:color w:val="auto"/>
          <w:sz w:val="28"/>
          <w:szCs w:val="28"/>
        </w:rPr>
        <w:t>условных обозначений и сокращений</w:t>
      </w:r>
    </w:p>
    <w:p w:rsidR="0055764F" w:rsidRPr="0055764F" w:rsidRDefault="0055764F" w:rsidP="005576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5764F" w:rsidRPr="00EE6978" w:rsidRDefault="00111AE1" w:rsidP="00EE6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6003"/>
      <w:r>
        <w:rPr>
          <w:rFonts w:ascii="Times New Roman" w:hAnsi="Times New Roman" w:cs="Times New Roman"/>
          <w:sz w:val="28"/>
          <w:szCs w:val="28"/>
        </w:rPr>
        <w:t>1. </w:t>
      </w:r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Р</w:t>
      </w:r>
      <w:r w:rsidR="0055764F" w:rsidRPr="00EE6978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егламент</w:t>
      </w:r>
      <w:r w:rsidR="0055764F" w:rsidRPr="00EE6978">
        <w:rPr>
          <w:rFonts w:ascii="Times New Roman" w:hAnsi="Times New Roman" w:cs="Times New Roman"/>
          <w:sz w:val="28"/>
          <w:szCs w:val="28"/>
        </w:rPr>
        <w:t xml:space="preserve"> </w:t>
      </w:r>
      <w:r w:rsidR="00644D80" w:rsidRPr="00EE6978">
        <w:rPr>
          <w:sz w:val="28"/>
          <w:szCs w:val="28"/>
        </w:rPr>
        <w:t>–</w:t>
      </w:r>
      <w:r w:rsidR="0055764F" w:rsidRPr="00EE6978">
        <w:rPr>
          <w:rFonts w:ascii="Times New Roman" w:hAnsi="Times New Roman" w:cs="Times New Roman"/>
          <w:sz w:val="28"/>
          <w:szCs w:val="28"/>
        </w:rPr>
        <w:t xml:space="preserve"> административный регламент предоставления администрацией </w:t>
      </w:r>
      <w:r w:rsidR="000D0F2F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  <w:r w:rsidR="000D0F2F" w:rsidRPr="00EE6978">
        <w:rPr>
          <w:rFonts w:ascii="Times New Roman" w:hAnsi="Times New Roman" w:cs="Times New Roman"/>
          <w:sz w:val="28"/>
          <w:szCs w:val="28"/>
        </w:rPr>
        <w:t>Темрюкск</w:t>
      </w:r>
      <w:r w:rsidR="000D0F2F">
        <w:rPr>
          <w:rFonts w:ascii="Times New Roman" w:hAnsi="Times New Roman" w:cs="Times New Roman"/>
          <w:sz w:val="28"/>
          <w:szCs w:val="28"/>
        </w:rPr>
        <w:t>ого</w:t>
      </w:r>
      <w:r w:rsidR="000D0F2F" w:rsidRPr="00EE6978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0D0F2F">
        <w:rPr>
          <w:rFonts w:ascii="Times New Roman" w:hAnsi="Times New Roman" w:cs="Times New Roman"/>
          <w:sz w:val="28"/>
          <w:szCs w:val="28"/>
        </w:rPr>
        <w:t>ого</w:t>
      </w:r>
      <w:r w:rsidR="000D0F2F" w:rsidRPr="00EE697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0D0F2F">
        <w:rPr>
          <w:rFonts w:ascii="Times New Roman" w:hAnsi="Times New Roman" w:cs="Times New Roman"/>
          <w:sz w:val="28"/>
          <w:szCs w:val="28"/>
        </w:rPr>
        <w:t>а</w:t>
      </w:r>
      <w:r w:rsidR="000D0F2F" w:rsidRPr="00EE6978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0D0F2F" w:rsidRPr="00EE6978">
        <w:rPr>
          <w:rFonts w:ascii="Times New Roman" w:hAnsi="Times New Roman" w:cs="Times New Roman"/>
          <w:sz w:val="28"/>
          <w:szCs w:val="28"/>
        </w:rPr>
        <w:t xml:space="preserve"> </w:t>
      </w:r>
      <w:r w:rsidR="00EE6978" w:rsidRPr="00EE6978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="0072724D" w:rsidRPr="00BE050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«</w:t>
      </w:r>
      <w:r w:rsidR="0072724D" w:rsidRPr="00E3708F">
        <w:rPr>
          <w:rFonts w:ascii="Times New Roman" w:hAnsi="Times New Roman" w:cs="Times New Roman"/>
          <w:sz w:val="28"/>
          <w:szCs w:val="28"/>
        </w:rPr>
        <w:t xml:space="preserve">Выдача разрешений на </w:t>
      </w:r>
      <w:r w:rsidR="00C66F7E">
        <w:rPr>
          <w:rFonts w:ascii="Times New Roman" w:hAnsi="Times New Roman" w:cs="Times New Roman"/>
          <w:sz w:val="28"/>
          <w:szCs w:val="28"/>
        </w:rPr>
        <w:t>ввод в эксплуатацию</w:t>
      </w:r>
      <w:r w:rsidR="0072724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»</w:t>
      </w:r>
      <w:r w:rsidR="0055764F" w:rsidRPr="00EE6978">
        <w:rPr>
          <w:rFonts w:ascii="Times New Roman" w:hAnsi="Times New Roman" w:cs="Times New Roman"/>
          <w:sz w:val="28"/>
          <w:szCs w:val="28"/>
        </w:rPr>
        <w:t>.</w:t>
      </w:r>
    </w:p>
    <w:p w:rsidR="0055764F" w:rsidRPr="00EE6978" w:rsidRDefault="0055764F" w:rsidP="00EE6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6004"/>
      <w:bookmarkEnd w:id="0"/>
      <w:r w:rsidRPr="00EE6978">
        <w:rPr>
          <w:rFonts w:ascii="Times New Roman" w:hAnsi="Times New Roman" w:cs="Times New Roman"/>
          <w:sz w:val="28"/>
          <w:szCs w:val="28"/>
        </w:rPr>
        <w:t xml:space="preserve">2. </w:t>
      </w:r>
      <w:r w:rsidRPr="00EE6978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Муниципальная услуга</w:t>
      </w:r>
      <w:r w:rsidRPr="00EE6978">
        <w:rPr>
          <w:rFonts w:ascii="Times New Roman" w:hAnsi="Times New Roman" w:cs="Times New Roman"/>
          <w:sz w:val="28"/>
          <w:szCs w:val="28"/>
        </w:rPr>
        <w:t xml:space="preserve"> </w:t>
      </w:r>
      <w:r w:rsidR="00644D80" w:rsidRPr="00EE6978">
        <w:rPr>
          <w:sz w:val="28"/>
          <w:szCs w:val="28"/>
        </w:rPr>
        <w:t>–</w:t>
      </w:r>
      <w:r w:rsidRPr="00EE6978">
        <w:rPr>
          <w:rFonts w:ascii="Times New Roman" w:hAnsi="Times New Roman" w:cs="Times New Roman"/>
          <w:sz w:val="28"/>
          <w:szCs w:val="28"/>
        </w:rPr>
        <w:t xml:space="preserve"> муниципальная услуга по предоставлению разрешения </w:t>
      </w:r>
      <w:r w:rsidR="00DD07C3" w:rsidRPr="00E3708F">
        <w:rPr>
          <w:rFonts w:ascii="Times New Roman" w:hAnsi="Times New Roman" w:cs="Times New Roman"/>
          <w:sz w:val="28"/>
          <w:szCs w:val="28"/>
        </w:rPr>
        <w:t xml:space="preserve">на </w:t>
      </w:r>
      <w:r w:rsidR="00C66F7E">
        <w:rPr>
          <w:rFonts w:ascii="Times New Roman" w:hAnsi="Times New Roman" w:cs="Times New Roman"/>
          <w:sz w:val="28"/>
          <w:szCs w:val="28"/>
        </w:rPr>
        <w:t>ввод в эксплуатацию объектов капитального строительства</w:t>
      </w:r>
      <w:r w:rsidRPr="00EE6978">
        <w:rPr>
          <w:rFonts w:ascii="Times New Roman" w:hAnsi="Times New Roman" w:cs="Times New Roman"/>
          <w:sz w:val="28"/>
          <w:szCs w:val="28"/>
        </w:rPr>
        <w:t>.</w:t>
      </w:r>
    </w:p>
    <w:p w:rsidR="0055764F" w:rsidRDefault="0055764F" w:rsidP="00EE6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6005"/>
      <w:bookmarkEnd w:id="1"/>
      <w:r w:rsidRPr="00EE6978">
        <w:rPr>
          <w:rFonts w:ascii="Times New Roman" w:hAnsi="Times New Roman" w:cs="Times New Roman"/>
          <w:sz w:val="28"/>
          <w:szCs w:val="28"/>
        </w:rPr>
        <w:t xml:space="preserve">3. </w:t>
      </w:r>
      <w:r w:rsidRPr="00EE6978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Заявители</w:t>
      </w:r>
      <w:r w:rsidRPr="00EE6978">
        <w:rPr>
          <w:rFonts w:ascii="Times New Roman" w:hAnsi="Times New Roman" w:cs="Times New Roman"/>
          <w:sz w:val="28"/>
          <w:szCs w:val="28"/>
        </w:rPr>
        <w:t xml:space="preserve"> </w:t>
      </w:r>
      <w:r w:rsidR="008042F4" w:rsidRPr="00EE6978">
        <w:rPr>
          <w:rFonts w:ascii="Times New Roman" w:hAnsi="Times New Roman" w:cs="Times New Roman"/>
          <w:sz w:val="28"/>
          <w:szCs w:val="28"/>
        </w:rPr>
        <w:t>–</w:t>
      </w:r>
      <w:r w:rsidRPr="00EE6978">
        <w:rPr>
          <w:rFonts w:ascii="Times New Roman" w:hAnsi="Times New Roman" w:cs="Times New Roman"/>
          <w:sz w:val="28"/>
          <w:szCs w:val="28"/>
        </w:rPr>
        <w:t xml:space="preserve"> юридические или физические лица, </w:t>
      </w:r>
      <w:r w:rsidR="003311F3" w:rsidRPr="003311F3">
        <w:rPr>
          <w:rFonts w:ascii="Times New Roman" w:hAnsi="Times New Roman" w:cs="Times New Roman"/>
          <w:sz w:val="28"/>
          <w:szCs w:val="28"/>
        </w:rPr>
        <w:t>обеспечивающее на принадлежащем ему земельном участке или на земельном участке иного правообладателя (которому при осуществлении бюджетных инвестиций в объекты капитального строительства муниципальной собственности органы местного самоуправления передали в случаях, установленных бюджетным законодательством Российской Федерации, на основании соглашений свои полномочия муниципального заказчика) строительство, реконструкцию объектов капитального строительства</w:t>
      </w:r>
      <w:r w:rsidR="00DD07C3">
        <w:rPr>
          <w:rFonts w:ascii="Times New Roman" w:hAnsi="Times New Roman" w:cs="Times New Roman"/>
          <w:sz w:val="28"/>
          <w:szCs w:val="28"/>
        </w:rPr>
        <w:t>.</w:t>
      </w:r>
    </w:p>
    <w:p w:rsidR="00644D80" w:rsidRPr="00644D80" w:rsidRDefault="000D0F2F" w:rsidP="00EE6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11AE1">
        <w:rPr>
          <w:rFonts w:ascii="Times New Roman" w:hAnsi="Times New Roman" w:cs="Times New Roman"/>
          <w:sz w:val="28"/>
          <w:szCs w:val="28"/>
        </w:rPr>
        <w:t>. </w:t>
      </w:r>
      <w:r w:rsidR="00644D80" w:rsidRPr="00644D80">
        <w:rPr>
          <w:rFonts w:ascii="Times New Roman" w:hAnsi="Times New Roman" w:cs="Times New Roman"/>
          <w:sz w:val="28"/>
          <w:szCs w:val="28"/>
        </w:rPr>
        <w:t>Представитель заявителя – представитель, наделенный соответствующими полномочиями.</w:t>
      </w:r>
    </w:p>
    <w:p w:rsidR="0055764F" w:rsidRPr="00EE6978" w:rsidRDefault="000D0F2F" w:rsidP="00EE6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6006"/>
      <w:bookmarkEnd w:id="2"/>
      <w:r>
        <w:rPr>
          <w:rFonts w:ascii="Times New Roman" w:hAnsi="Times New Roman" w:cs="Times New Roman"/>
          <w:sz w:val="28"/>
          <w:szCs w:val="28"/>
        </w:rPr>
        <w:t>5</w:t>
      </w:r>
      <w:r w:rsidR="0055764F" w:rsidRPr="00EE6978">
        <w:rPr>
          <w:rFonts w:ascii="Times New Roman" w:hAnsi="Times New Roman" w:cs="Times New Roman"/>
          <w:sz w:val="28"/>
          <w:szCs w:val="28"/>
        </w:rPr>
        <w:t xml:space="preserve">. </w:t>
      </w:r>
      <w:r w:rsidR="0055764F" w:rsidRPr="00EE6978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Категории (признаки) заявителей</w:t>
      </w:r>
      <w:r w:rsidR="0055764F" w:rsidRPr="00EE6978">
        <w:rPr>
          <w:rFonts w:ascii="Times New Roman" w:hAnsi="Times New Roman" w:cs="Times New Roman"/>
          <w:sz w:val="28"/>
          <w:szCs w:val="28"/>
        </w:rPr>
        <w:t xml:space="preserve"> </w:t>
      </w:r>
      <w:r w:rsidR="008042F4" w:rsidRPr="00EE6978">
        <w:rPr>
          <w:rFonts w:ascii="Times New Roman" w:hAnsi="Times New Roman" w:cs="Times New Roman"/>
          <w:sz w:val="28"/>
          <w:szCs w:val="28"/>
        </w:rPr>
        <w:t>–</w:t>
      </w:r>
      <w:r w:rsidR="0055764F" w:rsidRPr="00EE6978">
        <w:rPr>
          <w:rFonts w:ascii="Times New Roman" w:hAnsi="Times New Roman" w:cs="Times New Roman"/>
          <w:sz w:val="28"/>
          <w:szCs w:val="28"/>
        </w:rPr>
        <w:t xml:space="preserve"> категории (признаки) заявителей, сведения о которых размещаются в реестре услуг и в федеральной государственной информационной системе </w:t>
      </w:r>
      <w:r w:rsidR="00EE6978" w:rsidRPr="00BD5654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="0055764F" w:rsidRPr="00BD5654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Единый портал государственных и муниципальных услуг (функций)</w:t>
      </w:r>
      <w:r w:rsidR="00EE6978" w:rsidRPr="00BD5654">
        <w:rPr>
          <w:rFonts w:ascii="Times New Roman" w:hAnsi="Times New Roman" w:cs="Times New Roman"/>
          <w:b/>
          <w:sz w:val="28"/>
          <w:szCs w:val="28"/>
        </w:rPr>
        <w:t>»</w:t>
      </w:r>
      <w:r w:rsidR="0055764F" w:rsidRPr="00BD5654">
        <w:rPr>
          <w:rFonts w:ascii="Times New Roman" w:hAnsi="Times New Roman" w:cs="Times New Roman"/>
          <w:sz w:val="28"/>
          <w:szCs w:val="28"/>
        </w:rPr>
        <w:t xml:space="preserve"> и (или)</w:t>
      </w:r>
      <w:r w:rsidR="0055764F" w:rsidRPr="00BD56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764F" w:rsidRPr="00BD5654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региональном портале государственных и муниципальных услуг Краснодарского края</w:t>
      </w:r>
      <w:r w:rsidR="0055764F" w:rsidRPr="00BD56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764F" w:rsidRPr="00EE6978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Интернет.</w:t>
      </w:r>
    </w:p>
    <w:p w:rsidR="00111AE1" w:rsidRPr="00111AE1" w:rsidRDefault="000D0F2F" w:rsidP="00111A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6007"/>
      <w:bookmarkEnd w:id="3"/>
      <w:r>
        <w:rPr>
          <w:rFonts w:ascii="Times New Roman" w:hAnsi="Times New Roman" w:cs="Times New Roman"/>
          <w:sz w:val="28"/>
          <w:szCs w:val="28"/>
        </w:rPr>
        <w:t>6</w:t>
      </w:r>
      <w:r w:rsidR="0055764F" w:rsidRPr="00EE6978">
        <w:rPr>
          <w:rFonts w:ascii="Times New Roman" w:hAnsi="Times New Roman" w:cs="Times New Roman"/>
          <w:sz w:val="28"/>
          <w:szCs w:val="28"/>
        </w:rPr>
        <w:t xml:space="preserve">. </w:t>
      </w:r>
      <w:r w:rsidR="00111AE1">
        <w:rPr>
          <w:rFonts w:ascii="Times New Roman" w:hAnsi="Times New Roman" w:cs="Times New Roman"/>
          <w:sz w:val="28"/>
          <w:szCs w:val="28"/>
        </w:rPr>
        <w:t xml:space="preserve">Единый </w:t>
      </w:r>
      <w:r w:rsidR="00111AE1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55764F" w:rsidRPr="00EE6978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ортал</w:t>
      </w:r>
      <w:r w:rsidR="0055764F" w:rsidRPr="00EE6978">
        <w:rPr>
          <w:rFonts w:ascii="Times New Roman" w:hAnsi="Times New Roman" w:cs="Times New Roman"/>
          <w:sz w:val="28"/>
          <w:szCs w:val="28"/>
        </w:rPr>
        <w:t xml:space="preserve"> </w:t>
      </w:r>
      <w:r w:rsidR="00644D80" w:rsidRPr="00EE6978">
        <w:rPr>
          <w:sz w:val="28"/>
          <w:szCs w:val="28"/>
        </w:rPr>
        <w:t>–</w:t>
      </w:r>
      <w:r w:rsidR="0055764F" w:rsidRPr="00EE6978">
        <w:rPr>
          <w:rFonts w:ascii="Times New Roman" w:hAnsi="Times New Roman" w:cs="Times New Roman"/>
          <w:sz w:val="28"/>
          <w:szCs w:val="28"/>
        </w:rPr>
        <w:t xml:space="preserve"> федеральная государственная информационная система </w:t>
      </w:r>
      <w:r w:rsidR="00EE6978" w:rsidRPr="00BD5654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="0055764F" w:rsidRPr="00BD5654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Единый портал государственных и муниципальных услуг (функций)</w:t>
      </w:r>
      <w:r w:rsidR="00EE6978" w:rsidRPr="00BD5654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»</w:t>
      </w:r>
      <w:r w:rsidR="00111AE1" w:rsidRPr="00111AE1">
        <w:rPr>
          <w:rFonts w:ascii="Times New Roman" w:hAnsi="Times New Roman" w:cs="Times New Roman"/>
          <w:sz w:val="28"/>
          <w:szCs w:val="28"/>
        </w:rPr>
        <w:t xml:space="preserve"> </w:t>
      </w:r>
      <w:r w:rsidR="00111AE1" w:rsidRPr="00EE6978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Интернет.</w:t>
      </w:r>
    </w:p>
    <w:p w:rsidR="0055764F" w:rsidRPr="00EE6978" w:rsidRDefault="000D0F2F" w:rsidP="00EE6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11AE1" w:rsidRPr="00111AE1">
        <w:rPr>
          <w:rFonts w:ascii="Times New Roman" w:hAnsi="Times New Roman" w:cs="Times New Roman"/>
          <w:sz w:val="28"/>
          <w:szCs w:val="28"/>
        </w:rPr>
        <w:t xml:space="preserve">. Региональный портал </w:t>
      </w:r>
      <w:r w:rsidR="00111AE1" w:rsidRPr="00EE6978">
        <w:rPr>
          <w:sz w:val="28"/>
          <w:szCs w:val="28"/>
        </w:rPr>
        <w:t>–</w:t>
      </w:r>
      <w:r w:rsidR="00111AE1" w:rsidRPr="00111AE1">
        <w:rPr>
          <w:rFonts w:ascii="Times New Roman" w:hAnsi="Times New Roman" w:cs="Times New Roman"/>
          <w:sz w:val="28"/>
          <w:szCs w:val="28"/>
        </w:rPr>
        <w:t xml:space="preserve"> </w:t>
      </w:r>
      <w:r w:rsidR="0055764F" w:rsidRPr="00BD5654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региональный портал государственных и муниципальных услуг Краснодарского края</w:t>
      </w:r>
      <w:r w:rsidR="0055764F" w:rsidRPr="00EE6978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55764F" w:rsidRDefault="000D0F2F" w:rsidP="00EE6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6008"/>
      <w:bookmarkEnd w:id="4"/>
      <w:r>
        <w:rPr>
          <w:rFonts w:ascii="Times New Roman" w:hAnsi="Times New Roman" w:cs="Times New Roman"/>
          <w:sz w:val="28"/>
          <w:szCs w:val="28"/>
        </w:rPr>
        <w:t>8</w:t>
      </w:r>
      <w:r w:rsidR="0055764F" w:rsidRPr="00EE6978">
        <w:rPr>
          <w:rFonts w:ascii="Times New Roman" w:hAnsi="Times New Roman" w:cs="Times New Roman"/>
          <w:sz w:val="28"/>
          <w:szCs w:val="28"/>
        </w:rPr>
        <w:t xml:space="preserve">. </w:t>
      </w:r>
      <w:r w:rsidR="0055764F" w:rsidRPr="00EE6978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Орган, предоставляющий муниципальную услугу</w:t>
      </w:r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 -</w:t>
      </w:r>
      <w:r w:rsidR="0055764F" w:rsidRPr="00EE69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</w:t>
      </w:r>
      <w:r w:rsidRPr="00EE6978">
        <w:rPr>
          <w:rFonts w:ascii="Times New Roman" w:hAnsi="Times New Roman" w:cs="Times New Roman"/>
          <w:sz w:val="28"/>
          <w:szCs w:val="28"/>
        </w:rPr>
        <w:t>Темрюкск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E6978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E6978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E6978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55764F" w:rsidRPr="00EE6978">
        <w:rPr>
          <w:rFonts w:ascii="Times New Roman" w:hAnsi="Times New Roman" w:cs="Times New Roman"/>
          <w:sz w:val="28"/>
          <w:szCs w:val="28"/>
        </w:rPr>
        <w:t>.</w:t>
      </w:r>
    </w:p>
    <w:p w:rsidR="00644D80" w:rsidRPr="00644D80" w:rsidRDefault="000D0F2F" w:rsidP="00EE6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44D80">
        <w:rPr>
          <w:rFonts w:ascii="Times New Roman" w:hAnsi="Times New Roman" w:cs="Times New Roman"/>
          <w:sz w:val="28"/>
          <w:szCs w:val="28"/>
        </w:rPr>
        <w:t xml:space="preserve">. Администрация </w:t>
      </w:r>
      <w:r w:rsidR="00644D80" w:rsidRPr="007757FF">
        <w:rPr>
          <w:sz w:val="28"/>
          <w:szCs w:val="28"/>
        </w:rPr>
        <w:t>–</w:t>
      </w:r>
      <w:r w:rsidR="00644D80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</w:t>
      </w:r>
      <w:r w:rsidRPr="00EE6978">
        <w:rPr>
          <w:rFonts w:ascii="Times New Roman" w:hAnsi="Times New Roman" w:cs="Times New Roman"/>
          <w:sz w:val="28"/>
          <w:szCs w:val="28"/>
        </w:rPr>
        <w:t>Темрюкск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E6978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E6978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E6978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644D80">
        <w:rPr>
          <w:rFonts w:ascii="Times New Roman" w:hAnsi="Times New Roman" w:cs="Times New Roman"/>
          <w:sz w:val="28"/>
          <w:szCs w:val="28"/>
        </w:rPr>
        <w:t>.</w:t>
      </w:r>
    </w:p>
    <w:p w:rsidR="0055764F" w:rsidRDefault="000D0F2F" w:rsidP="00EE6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6009"/>
      <w:bookmarkEnd w:id="5"/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111AE1">
        <w:rPr>
          <w:rFonts w:ascii="Times New Roman" w:hAnsi="Times New Roman" w:cs="Times New Roman"/>
          <w:sz w:val="28"/>
          <w:szCs w:val="28"/>
        </w:rPr>
        <w:t>. </w:t>
      </w:r>
      <w:r w:rsidR="0055764F" w:rsidRPr="00EE6978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Уполномоченный орган</w:t>
      </w:r>
      <w:r w:rsidR="0055764F" w:rsidRPr="00EE6978">
        <w:rPr>
          <w:rFonts w:ascii="Times New Roman" w:hAnsi="Times New Roman" w:cs="Times New Roman"/>
          <w:sz w:val="28"/>
          <w:szCs w:val="28"/>
        </w:rPr>
        <w:t xml:space="preserve"> </w:t>
      </w:r>
      <w:r w:rsidR="00EE6978" w:rsidRPr="00EE6978">
        <w:rPr>
          <w:rFonts w:ascii="Times New Roman" w:hAnsi="Times New Roman" w:cs="Times New Roman"/>
          <w:sz w:val="28"/>
          <w:szCs w:val="28"/>
        </w:rPr>
        <w:t>–</w:t>
      </w:r>
      <w:r w:rsidR="0055764F" w:rsidRPr="00EE69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 по вопросам перспективного развития архитектуры и градостроительства</w:t>
      </w:r>
      <w:r w:rsidR="00EE6978" w:rsidRPr="00EE69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</w:t>
      </w:r>
      <w:r w:rsidR="00EE6978" w:rsidRPr="00EE6978">
        <w:rPr>
          <w:rFonts w:ascii="Times New Roman" w:hAnsi="Times New Roman" w:cs="Times New Roman"/>
          <w:sz w:val="28"/>
          <w:szCs w:val="28"/>
        </w:rPr>
        <w:t>Темрюкск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EE6978" w:rsidRPr="00EE6978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EE6978" w:rsidRPr="00EE6978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6978" w:rsidRPr="00EE6978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55764F" w:rsidRPr="00EE6978">
        <w:rPr>
          <w:rFonts w:ascii="Times New Roman" w:hAnsi="Times New Roman" w:cs="Times New Roman"/>
          <w:sz w:val="28"/>
          <w:szCs w:val="28"/>
        </w:rPr>
        <w:t>.</w:t>
      </w:r>
    </w:p>
    <w:p w:rsidR="0055764F" w:rsidRDefault="000D0F2F" w:rsidP="00EE6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6010"/>
      <w:bookmarkEnd w:id="6"/>
      <w:r>
        <w:rPr>
          <w:rFonts w:ascii="Times New Roman" w:hAnsi="Times New Roman" w:cs="Times New Roman"/>
          <w:sz w:val="28"/>
          <w:szCs w:val="28"/>
        </w:rPr>
        <w:t>11</w:t>
      </w:r>
      <w:r w:rsidR="0055764F" w:rsidRPr="00EE6978">
        <w:rPr>
          <w:rFonts w:ascii="Times New Roman" w:hAnsi="Times New Roman" w:cs="Times New Roman"/>
          <w:sz w:val="28"/>
          <w:szCs w:val="28"/>
        </w:rPr>
        <w:t xml:space="preserve">. </w:t>
      </w:r>
      <w:r w:rsidR="0055764F" w:rsidRPr="00EE6978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МФЦ</w:t>
      </w:r>
      <w:r w:rsidR="0055764F" w:rsidRPr="00EE6978">
        <w:rPr>
          <w:rFonts w:ascii="Times New Roman" w:hAnsi="Times New Roman" w:cs="Times New Roman"/>
          <w:sz w:val="28"/>
          <w:szCs w:val="28"/>
        </w:rPr>
        <w:t xml:space="preserve"> </w:t>
      </w:r>
      <w:r w:rsidR="008042F4" w:rsidRPr="00EE6978">
        <w:rPr>
          <w:rFonts w:ascii="Times New Roman" w:hAnsi="Times New Roman" w:cs="Times New Roman"/>
          <w:sz w:val="28"/>
          <w:szCs w:val="28"/>
        </w:rPr>
        <w:t>–</w:t>
      </w:r>
      <w:r w:rsidR="0055764F" w:rsidRPr="00EE6978">
        <w:rPr>
          <w:rFonts w:ascii="Times New Roman" w:hAnsi="Times New Roman" w:cs="Times New Roman"/>
          <w:sz w:val="28"/>
          <w:szCs w:val="28"/>
        </w:rPr>
        <w:t xml:space="preserve"> государственное автономное </w:t>
      </w:r>
      <w:r w:rsidR="00EE6978" w:rsidRPr="00EE6978">
        <w:rPr>
          <w:rFonts w:ascii="Times New Roman" w:hAnsi="Times New Roman" w:cs="Times New Roman"/>
          <w:sz w:val="28"/>
          <w:szCs w:val="28"/>
        </w:rPr>
        <w:t>учреждение Краснодарского края «</w:t>
      </w:r>
      <w:r w:rsidR="0055764F" w:rsidRPr="00EE6978">
        <w:rPr>
          <w:rFonts w:ascii="Times New Roman" w:hAnsi="Times New Roman" w:cs="Times New Roman"/>
          <w:sz w:val="28"/>
          <w:szCs w:val="28"/>
        </w:rPr>
        <w:t xml:space="preserve">Многофункциональный центр предоставления государственных и муниципальных услуг Краснодарского </w:t>
      </w:r>
      <w:r w:rsidR="00EE6978" w:rsidRPr="00EE6978">
        <w:rPr>
          <w:rFonts w:ascii="Times New Roman" w:hAnsi="Times New Roman" w:cs="Times New Roman"/>
          <w:sz w:val="28"/>
          <w:szCs w:val="28"/>
        </w:rPr>
        <w:t>края»</w:t>
      </w:r>
      <w:r w:rsidR="0055764F" w:rsidRPr="00EE6978">
        <w:rPr>
          <w:rFonts w:ascii="Times New Roman" w:hAnsi="Times New Roman" w:cs="Times New Roman"/>
          <w:sz w:val="28"/>
          <w:szCs w:val="28"/>
        </w:rPr>
        <w:t>.</w:t>
      </w:r>
    </w:p>
    <w:p w:rsidR="00644D80" w:rsidRPr="00644D80" w:rsidRDefault="00111AE1" w:rsidP="00EE6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D0F2F">
        <w:rPr>
          <w:rFonts w:ascii="Times New Roman" w:hAnsi="Times New Roman" w:cs="Times New Roman"/>
          <w:sz w:val="28"/>
          <w:szCs w:val="28"/>
        </w:rPr>
        <w:t>2</w:t>
      </w:r>
      <w:r w:rsidR="00644D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44D80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="00644D80">
        <w:rPr>
          <w:rFonts w:ascii="Times New Roman" w:hAnsi="Times New Roman" w:cs="Times New Roman"/>
          <w:sz w:val="28"/>
          <w:szCs w:val="28"/>
        </w:rPr>
        <w:t xml:space="preserve"> РФ </w:t>
      </w:r>
      <w:r w:rsidR="00644D80" w:rsidRPr="007757FF">
        <w:rPr>
          <w:sz w:val="28"/>
          <w:szCs w:val="28"/>
        </w:rPr>
        <w:t>–</w:t>
      </w:r>
      <w:r w:rsidR="00644D80">
        <w:rPr>
          <w:sz w:val="28"/>
          <w:szCs w:val="28"/>
        </w:rPr>
        <w:t xml:space="preserve"> </w:t>
      </w:r>
      <w:r w:rsidR="00644D80">
        <w:rPr>
          <w:rFonts w:ascii="Times New Roman" w:hAnsi="Times New Roman" w:cs="Times New Roman"/>
          <w:sz w:val="28"/>
          <w:szCs w:val="28"/>
        </w:rPr>
        <w:t>градостроительный кодекс Российской Федерации</w:t>
      </w:r>
      <w:r w:rsidR="000D0F2F">
        <w:rPr>
          <w:rFonts w:ascii="Times New Roman" w:hAnsi="Times New Roman" w:cs="Times New Roman"/>
          <w:sz w:val="28"/>
          <w:szCs w:val="28"/>
        </w:rPr>
        <w:t>.</w:t>
      </w:r>
    </w:p>
    <w:p w:rsidR="00EE6978" w:rsidRDefault="00EE6978" w:rsidP="00EE6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6011"/>
      <w:bookmarkEnd w:id="7"/>
    </w:p>
    <w:p w:rsidR="00EE6978" w:rsidRDefault="00EE6978" w:rsidP="00EE6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D0F2F" w:rsidRDefault="000D0F2F" w:rsidP="00EE6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D0F2F" w:rsidRPr="000D0F2F" w:rsidRDefault="000D0F2F" w:rsidP="000D0F2F">
      <w:pPr>
        <w:pStyle w:val="ac"/>
        <w:rPr>
          <w:rFonts w:ascii="Times New Roman" w:hAnsi="Times New Roman" w:cs="Times New Roman"/>
          <w:sz w:val="28"/>
          <w:szCs w:val="28"/>
        </w:rPr>
      </w:pPr>
      <w:bookmarkStart w:id="9" w:name="_GoBack"/>
      <w:bookmarkEnd w:id="8"/>
      <w:r w:rsidRPr="000D0F2F">
        <w:rPr>
          <w:rFonts w:ascii="Times New Roman" w:hAnsi="Times New Roman" w:cs="Times New Roman"/>
          <w:sz w:val="28"/>
          <w:szCs w:val="28"/>
        </w:rPr>
        <w:t>Начальник отдела по вопросам</w:t>
      </w:r>
    </w:p>
    <w:p w:rsidR="000D0F2F" w:rsidRPr="000D0F2F" w:rsidRDefault="000D0F2F" w:rsidP="000D0F2F">
      <w:pPr>
        <w:pStyle w:val="ac"/>
        <w:rPr>
          <w:rFonts w:ascii="Times New Roman" w:hAnsi="Times New Roman" w:cs="Times New Roman"/>
          <w:sz w:val="28"/>
          <w:szCs w:val="28"/>
        </w:rPr>
      </w:pPr>
      <w:r w:rsidRPr="000D0F2F">
        <w:rPr>
          <w:rFonts w:ascii="Times New Roman" w:hAnsi="Times New Roman" w:cs="Times New Roman"/>
          <w:sz w:val="28"/>
          <w:szCs w:val="28"/>
        </w:rPr>
        <w:t>перспективного развития архитектуры и</w:t>
      </w:r>
    </w:p>
    <w:p w:rsidR="000D0F2F" w:rsidRPr="000D0F2F" w:rsidRDefault="000D0F2F" w:rsidP="000D0F2F">
      <w:pPr>
        <w:pStyle w:val="ac"/>
        <w:rPr>
          <w:rFonts w:ascii="Times New Roman" w:hAnsi="Times New Roman" w:cs="Times New Roman"/>
          <w:sz w:val="28"/>
          <w:szCs w:val="28"/>
        </w:rPr>
      </w:pPr>
      <w:r w:rsidRPr="000D0F2F">
        <w:rPr>
          <w:rFonts w:ascii="Times New Roman" w:hAnsi="Times New Roman" w:cs="Times New Roman"/>
          <w:sz w:val="28"/>
          <w:szCs w:val="28"/>
        </w:rPr>
        <w:t>градостроительства администрации</w:t>
      </w:r>
    </w:p>
    <w:p w:rsidR="000D0F2F" w:rsidRPr="000D0F2F" w:rsidRDefault="000D0F2F" w:rsidP="000D0F2F">
      <w:pPr>
        <w:pStyle w:val="ac"/>
        <w:rPr>
          <w:rFonts w:ascii="Times New Roman" w:hAnsi="Times New Roman" w:cs="Times New Roman"/>
          <w:sz w:val="28"/>
          <w:szCs w:val="28"/>
        </w:rPr>
      </w:pPr>
      <w:r w:rsidRPr="000D0F2F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0D0F2F" w:rsidRPr="000D0F2F" w:rsidRDefault="000D0F2F" w:rsidP="000D0F2F">
      <w:pPr>
        <w:pStyle w:val="ac"/>
        <w:rPr>
          <w:rFonts w:ascii="Times New Roman" w:hAnsi="Times New Roman" w:cs="Times New Roman"/>
          <w:sz w:val="28"/>
          <w:szCs w:val="28"/>
        </w:rPr>
      </w:pPr>
      <w:r w:rsidRPr="000D0F2F">
        <w:rPr>
          <w:rFonts w:ascii="Times New Roman" w:hAnsi="Times New Roman" w:cs="Times New Roman"/>
          <w:sz w:val="28"/>
          <w:szCs w:val="28"/>
        </w:rPr>
        <w:t>Темрюкского муниципального  района</w:t>
      </w:r>
    </w:p>
    <w:p w:rsidR="000D0F2F" w:rsidRPr="000D0F2F" w:rsidRDefault="000D0F2F" w:rsidP="000D0F2F">
      <w:pPr>
        <w:pStyle w:val="ac"/>
        <w:rPr>
          <w:rFonts w:ascii="Times New Roman" w:hAnsi="Times New Roman" w:cs="Times New Roman"/>
          <w:sz w:val="28"/>
          <w:szCs w:val="28"/>
        </w:rPr>
      </w:pPr>
      <w:r w:rsidRPr="000D0F2F"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        А.В. </w:t>
      </w:r>
      <w:proofErr w:type="spellStart"/>
      <w:r w:rsidRPr="000D0F2F">
        <w:rPr>
          <w:rFonts w:ascii="Times New Roman" w:hAnsi="Times New Roman" w:cs="Times New Roman"/>
          <w:sz w:val="28"/>
          <w:szCs w:val="28"/>
        </w:rPr>
        <w:t>Сокиркин</w:t>
      </w:r>
      <w:bookmarkEnd w:id="9"/>
      <w:proofErr w:type="spellEnd"/>
    </w:p>
    <w:sectPr w:rsidR="000D0F2F" w:rsidRPr="000D0F2F" w:rsidSect="00111AE1">
      <w:headerReference w:type="default" r:id="rId7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2A8" w:rsidRDefault="00BB52A8" w:rsidP="00DD07C3">
      <w:pPr>
        <w:spacing w:after="0" w:line="240" w:lineRule="auto"/>
      </w:pPr>
      <w:r>
        <w:separator/>
      </w:r>
    </w:p>
  </w:endnote>
  <w:endnote w:type="continuationSeparator" w:id="0">
    <w:p w:rsidR="00BB52A8" w:rsidRDefault="00BB52A8" w:rsidP="00DD0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2A8" w:rsidRDefault="00BB52A8" w:rsidP="00DD07C3">
      <w:pPr>
        <w:spacing w:after="0" w:line="240" w:lineRule="auto"/>
      </w:pPr>
      <w:r>
        <w:separator/>
      </w:r>
    </w:p>
  </w:footnote>
  <w:footnote w:type="continuationSeparator" w:id="0">
    <w:p w:rsidR="00BB52A8" w:rsidRDefault="00BB52A8" w:rsidP="00DD0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3962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D07C3" w:rsidRPr="00DD07C3" w:rsidRDefault="00DD07C3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D07C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D07C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D07C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D0F2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D07C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D07C3" w:rsidRDefault="00DD07C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838"/>
    <w:rsid w:val="000D0F2F"/>
    <w:rsid w:val="00111AE1"/>
    <w:rsid w:val="001248D8"/>
    <w:rsid w:val="001D4015"/>
    <w:rsid w:val="002771FD"/>
    <w:rsid w:val="003311F3"/>
    <w:rsid w:val="00377233"/>
    <w:rsid w:val="00555BED"/>
    <w:rsid w:val="0055764F"/>
    <w:rsid w:val="005A2100"/>
    <w:rsid w:val="00644D80"/>
    <w:rsid w:val="0072724D"/>
    <w:rsid w:val="007D68AC"/>
    <w:rsid w:val="008042F4"/>
    <w:rsid w:val="008216BF"/>
    <w:rsid w:val="00BB52A8"/>
    <w:rsid w:val="00BD5654"/>
    <w:rsid w:val="00C07838"/>
    <w:rsid w:val="00C104B7"/>
    <w:rsid w:val="00C66F7E"/>
    <w:rsid w:val="00DD07C3"/>
    <w:rsid w:val="00E733E4"/>
    <w:rsid w:val="00E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5764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7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55764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55764F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55764F"/>
    <w:rPr>
      <w:b/>
      <w:bCs/>
      <w:color w:val="106BBE"/>
    </w:rPr>
  </w:style>
  <w:style w:type="paragraph" w:styleId="a6">
    <w:name w:val="header"/>
    <w:basedOn w:val="a"/>
    <w:link w:val="a7"/>
    <w:uiPriority w:val="99"/>
    <w:unhideWhenUsed/>
    <w:rsid w:val="00DD0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07C3"/>
  </w:style>
  <w:style w:type="paragraph" w:styleId="a8">
    <w:name w:val="footer"/>
    <w:basedOn w:val="a"/>
    <w:link w:val="a9"/>
    <w:uiPriority w:val="99"/>
    <w:unhideWhenUsed/>
    <w:rsid w:val="00DD0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07C3"/>
  </w:style>
  <w:style w:type="paragraph" w:styleId="aa">
    <w:name w:val="Balloon Text"/>
    <w:basedOn w:val="a"/>
    <w:link w:val="ab"/>
    <w:uiPriority w:val="99"/>
    <w:semiHidden/>
    <w:unhideWhenUsed/>
    <w:rsid w:val="00DD0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D07C3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555B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5764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7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55764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55764F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55764F"/>
    <w:rPr>
      <w:b/>
      <w:bCs/>
      <w:color w:val="106BBE"/>
    </w:rPr>
  </w:style>
  <w:style w:type="paragraph" w:styleId="a6">
    <w:name w:val="header"/>
    <w:basedOn w:val="a"/>
    <w:link w:val="a7"/>
    <w:uiPriority w:val="99"/>
    <w:unhideWhenUsed/>
    <w:rsid w:val="00DD0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07C3"/>
  </w:style>
  <w:style w:type="paragraph" w:styleId="a8">
    <w:name w:val="footer"/>
    <w:basedOn w:val="a"/>
    <w:link w:val="a9"/>
    <w:uiPriority w:val="99"/>
    <w:unhideWhenUsed/>
    <w:rsid w:val="00DD0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07C3"/>
  </w:style>
  <w:style w:type="paragraph" w:styleId="aa">
    <w:name w:val="Balloon Text"/>
    <w:basedOn w:val="a"/>
    <w:link w:val="ab"/>
    <w:uiPriority w:val="99"/>
    <w:semiHidden/>
    <w:unhideWhenUsed/>
    <w:rsid w:val="00DD0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D07C3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555B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Владимировна Залевская</dc:creator>
  <cp:keywords/>
  <dc:description/>
  <cp:lastModifiedBy>Arh_Otdel</cp:lastModifiedBy>
  <cp:revision>12</cp:revision>
  <cp:lastPrinted>2026-03-20T06:05:00Z</cp:lastPrinted>
  <dcterms:created xsi:type="dcterms:W3CDTF">2025-12-15T12:58:00Z</dcterms:created>
  <dcterms:modified xsi:type="dcterms:W3CDTF">2026-03-20T06:05:00Z</dcterms:modified>
</cp:coreProperties>
</file>